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1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5"/>
        <w:gridCol w:w="4489"/>
        <w:gridCol w:w="4501"/>
      </w:tblGrid>
      <w:tr w:rsidR="00A60C55" w:rsidRPr="00A60C55" w:rsidTr="00A60C55">
        <w:trPr>
          <w:trHeight w:val="300"/>
          <w:tblCellSpacing w:w="15" w:type="dxa"/>
          <w:jc w:val="center"/>
        </w:trPr>
        <w:tc>
          <w:tcPr>
            <w:tcW w:w="13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A60C55" w:rsidRPr="00A60C55" w:rsidRDefault="00A60C55" w:rsidP="00A6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A60C5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ANALISIS SOALAN 1 : MERUMUSKAN KARANGAN</w:t>
            </w:r>
          </w:p>
          <w:p w:rsidR="00A60C55" w:rsidRPr="00A60C55" w:rsidRDefault="00A60C55" w:rsidP="00A6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5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pt-BR"/>
              </w:rPr>
              <w:t>KERTAS 2 BAHASA MELAYU SPM (JUN 2010 -  NOV. 2019)</w:t>
            </w:r>
          </w:p>
        </w:tc>
      </w:tr>
      <w:tr w:rsidR="00A60C55" w:rsidRPr="00A60C55" w:rsidTr="00A60C55">
        <w:trPr>
          <w:trHeight w:val="300"/>
          <w:tblCellSpacing w:w="15" w:type="dxa"/>
          <w:jc w:val="center"/>
        </w:trPr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60C55" w:rsidRPr="00A60C55" w:rsidRDefault="00A60C55" w:rsidP="00A60C5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0C5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60C55" w:rsidRPr="00A60C55" w:rsidRDefault="00A60C55" w:rsidP="00A60C5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0C5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60C55" w:rsidRPr="00A60C55" w:rsidRDefault="00A60C55" w:rsidP="00A60C5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0C5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A60C55" w:rsidRPr="00A60C55" w:rsidTr="00A60C55">
        <w:trPr>
          <w:tblCellSpacing w:w="15" w:type="dxa"/>
          <w:jc w:val="center"/>
        </w:trPr>
        <w:tc>
          <w:tcPr>
            <w:tcW w:w="13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490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3"/>
              <w:gridCol w:w="5788"/>
              <w:gridCol w:w="5740"/>
            </w:tblGrid>
            <w:tr w:rsidR="00A60C55" w:rsidRPr="00A60C55">
              <w:trPr>
                <w:jc w:val="center"/>
              </w:trPr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outset" w:sz="6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60C55" w:rsidRPr="00A60C55" w:rsidRDefault="00A60C55" w:rsidP="00A60C5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0C5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SPM</w:t>
                  </w:r>
                </w:p>
              </w:tc>
              <w:tc>
                <w:tcPr>
                  <w:tcW w:w="5490" w:type="dxa"/>
                  <w:tcBorders>
                    <w:top w:val="single" w:sz="6" w:space="0" w:color="000000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60C55" w:rsidRPr="00A60C55" w:rsidRDefault="00A60C55" w:rsidP="00A60C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C5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SKOP SOALAN</w:t>
                  </w:r>
                </w:p>
              </w:tc>
              <w:tc>
                <w:tcPr>
                  <w:tcW w:w="54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60C55" w:rsidRPr="00A60C55" w:rsidRDefault="00A60C55" w:rsidP="00A60C55">
                  <w:pPr>
                    <w:spacing w:after="0" w:line="240" w:lineRule="auto"/>
                    <w:ind w:left="144" w:right="14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C5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PERKATAAN YANG SESUAI DITUKAR UNTUK PENDAHULUAN</w:t>
                  </w:r>
                </w:p>
              </w:tc>
            </w:tr>
            <w:tr w:rsidR="00A60C55" w:rsidRPr="00A60C55">
              <w:trPr>
                <w:jc w:val="center"/>
              </w:trPr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C55" w:rsidRPr="00A60C55" w:rsidRDefault="00A60C55" w:rsidP="00A60C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C55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>JUN 2010</w:t>
                  </w:r>
                </w:p>
                <w:p w:rsidR="00A60C55" w:rsidRPr="00A60C55" w:rsidRDefault="00A60C55" w:rsidP="00A60C5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0C5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90" w:type="dxa"/>
                  <w:tcBorders>
                    <w:top w:val="single" w:sz="6" w:space="0" w:color="auto"/>
                    <w:left w:val="outset" w:sz="6" w:space="0" w:color="auto"/>
                    <w:bottom w:val="single" w:sz="6" w:space="0" w:color="000000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C55" w:rsidRPr="00A60C55" w:rsidRDefault="00A60C55" w:rsidP="00A60C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C5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pt-BR"/>
                    </w:rPr>
                    <w:t xml:space="preserve">Kesan </w:t>
                  </w:r>
                  <w:r w:rsidRPr="00A60C55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>pemanasan global</w:t>
                  </w:r>
                  <w:r w:rsidRPr="00A60C5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pt-BR"/>
                    </w:rPr>
                    <w:t xml:space="preserve"> </w:t>
                  </w:r>
                  <w:r w:rsidRPr="00A60C5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pt-BR"/>
                    </w:rPr>
                    <w:t>dan</w:t>
                  </w:r>
                  <w:r w:rsidRPr="00A60C5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pt-BR"/>
                    </w:rPr>
                    <w:t xml:space="preserve"> sebab-sebab </w:t>
                  </w:r>
                  <w:r w:rsidRPr="00A60C55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>masyarakat kurang mengambil berat terhadap fenomena ini</w:t>
                  </w:r>
                </w:p>
              </w:tc>
              <w:tc>
                <w:tcPr>
                  <w:tcW w:w="54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C55" w:rsidRPr="00A60C55" w:rsidRDefault="00A60C55" w:rsidP="00A60C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C5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pt-BR"/>
                    </w:rPr>
                    <w:t> implikasi/impak/akibat/keburukan/natijah</w:t>
                  </w:r>
                  <w:r w:rsidRPr="00A60C5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pt-BR"/>
                    </w:rPr>
                    <w:br/>
                    <w:t xml:space="preserve">  </w:t>
                  </w:r>
                </w:p>
              </w:tc>
            </w:tr>
            <w:tr w:rsidR="00A60C55" w:rsidRPr="00A60C55">
              <w:trPr>
                <w:jc w:val="center"/>
              </w:trPr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C55" w:rsidRPr="00A60C55" w:rsidRDefault="00A60C55" w:rsidP="00A60C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C55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>NOV 2010</w:t>
                  </w:r>
                </w:p>
                <w:p w:rsidR="00A60C55" w:rsidRPr="00A60C55" w:rsidRDefault="00A60C55" w:rsidP="00A60C5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0C5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90" w:type="dxa"/>
                  <w:tcBorders>
                    <w:top w:val="single" w:sz="6" w:space="0" w:color="auto"/>
                    <w:left w:val="outset" w:sz="6" w:space="0" w:color="auto"/>
                    <w:bottom w:val="single" w:sz="6" w:space="0" w:color="000000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C55" w:rsidRPr="00A60C55" w:rsidRDefault="00A60C55" w:rsidP="00A60C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0C5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Kebaikan</w:t>
                  </w:r>
                  <w:r w:rsidRPr="00A60C5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makan coklat dan </w:t>
                  </w:r>
                  <w:r w:rsidRPr="00A60C5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cara-cara</w:t>
                  </w:r>
                  <w:r w:rsidRPr="00A60C5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memajukan industri coklat</w:t>
                  </w:r>
                </w:p>
              </w:tc>
              <w:tc>
                <w:tcPr>
                  <w:tcW w:w="54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C55" w:rsidRPr="00A60C55" w:rsidRDefault="00A60C55" w:rsidP="00A60C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0C5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pt-BR"/>
                    </w:rPr>
                    <w:t xml:space="preserve">manfaat/ kepentingan/ faedah/  </w:t>
                  </w:r>
                  <w:r w:rsidRPr="00A60C5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pt-BR"/>
                    </w:rPr>
                    <w:br/>
                    <w:t>  kelebihan</w:t>
                  </w:r>
                </w:p>
              </w:tc>
            </w:tr>
            <w:tr w:rsidR="00A60C55" w:rsidRPr="00A60C55">
              <w:trPr>
                <w:jc w:val="center"/>
              </w:trPr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C55" w:rsidRPr="00A60C55" w:rsidRDefault="00A60C55" w:rsidP="00A60C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C55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>JUN 2011</w:t>
                  </w:r>
                </w:p>
                <w:p w:rsidR="00A60C55" w:rsidRPr="00A60C55" w:rsidRDefault="00A60C55" w:rsidP="00A60C5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0C5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90" w:type="dxa"/>
                  <w:tcBorders>
                    <w:top w:val="single" w:sz="6" w:space="0" w:color="auto"/>
                    <w:left w:val="outset" w:sz="6" w:space="0" w:color="auto"/>
                    <w:bottom w:val="single" w:sz="6" w:space="0" w:color="000000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C55" w:rsidRPr="00A60C55" w:rsidRDefault="00A60C55" w:rsidP="00A60C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0C5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Kepentingan </w:t>
                  </w:r>
                  <w:r w:rsidRPr="00A60C5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berpeluh kepada manusia dan </w:t>
                  </w:r>
                  <w:r w:rsidRPr="00A60C5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cara-cara</w:t>
                  </w:r>
                  <w:r w:rsidRPr="00A60C5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menggalakkan masyarakat melibatkan diri dalam aktiviti yang mengeluarkan peluh.</w:t>
                  </w:r>
                </w:p>
              </w:tc>
              <w:tc>
                <w:tcPr>
                  <w:tcW w:w="54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C55" w:rsidRPr="00A60C55" w:rsidRDefault="00A60C55" w:rsidP="00A60C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0C5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sv-SE"/>
                    </w:rPr>
                    <w:t xml:space="preserve"> faedah/ manfaat/ kelebihan/ kebaikan </w:t>
                  </w:r>
                  <w:r w:rsidRPr="00A60C5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sv-SE"/>
                    </w:rPr>
                    <w:br/>
                    <w:t xml:space="preserve">  </w:t>
                  </w:r>
                </w:p>
              </w:tc>
            </w:tr>
            <w:tr w:rsidR="00A60C55" w:rsidRPr="00A60C55">
              <w:trPr>
                <w:jc w:val="center"/>
              </w:trPr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C55" w:rsidRPr="00A60C55" w:rsidRDefault="00A60C55" w:rsidP="00A60C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C55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>NOV 2011</w:t>
                  </w:r>
                </w:p>
                <w:p w:rsidR="00A60C55" w:rsidRPr="00A60C55" w:rsidRDefault="00A60C55" w:rsidP="00A60C5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0C5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90" w:type="dxa"/>
                  <w:tcBorders>
                    <w:top w:val="single" w:sz="6" w:space="0" w:color="auto"/>
                    <w:left w:val="outset" w:sz="6" w:space="0" w:color="auto"/>
                    <w:bottom w:val="single" w:sz="6" w:space="0" w:color="000000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C55" w:rsidRPr="00A60C55" w:rsidRDefault="00A60C55" w:rsidP="00A60C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0C5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pt-BR"/>
                    </w:rPr>
                    <w:t xml:space="preserve">Kepentingan </w:t>
                  </w:r>
                  <w:r w:rsidRPr="00A60C55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 xml:space="preserve">bahasa kebangsaan dan </w:t>
                  </w:r>
                  <w:r w:rsidRPr="00A60C5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pt-BR"/>
                    </w:rPr>
                    <w:t xml:space="preserve">masalah-masalah </w:t>
                  </w:r>
                  <w:r w:rsidRPr="00A60C55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>yang dihadapi untuk memperkasakan bahasa kebangsaan</w:t>
                  </w:r>
                </w:p>
              </w:tc>
              <w:tc>
                <w:tcPr>
                  <w:tcW w:w="54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C55" w:rsidRPr="00A60C55" w:rsidRDefault="00A60C55" w:rsidP="00A60C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0C5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sv-SE"/>
                    </w:rPr>
                    <w:t> faedah/ manfaat/ kelebihan/ kebaikan</w:t>
                  </w:r>
                </w:p>
              </w:tc>
            </w:tr>
            <w:tr w:rsidR="00A60C55" w:rsidRPr="00A60C55">
              <w:trPr>
                <w:jc w:val="center"/>
              </w:trPr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C55" w:rsidRPr="00A60C55" w:rsidRDefault="00A60C55" w:rsidP="00A60C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C55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>JUN 2012</w:t>
                  </w:r>
                </w:p>
                <w:p w:rsidR="00A60C55" w:rsidRPr="00A60C55" w:rsidRDefault="00A60C55" w:rsidP="00A60C5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0C5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90" w:type="dxa"/>
                  <w:tcBorders>
                    <w:top w:val="single" w:sz="6" w:space="0" w:color="auto"/>
                    <w:left w:val="outset" w:sz="6" w:space="0" w:color="auto"/>
                    <w:bottom w:val="single" w:sz="6" w:space="0" w:color="000000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C55" w:rsidRPr="00A60C55" w:rsidRDefault="00A60C55" w:rsidP="00A60C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0C5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Ciri-ciri </w:t>
                  </w:r>
                  <w:r w:rsidRPr="00A60C55">
                    <w:rPr>
                      <w:rFonts w:ascii="Arial" w:eastAsia="Times New Roman" w:hAnsi="Arial" w:cs="Arial"/>
                      <w:sz w:val="24"/>
                      <w:szCs w:val="24"/>
                    </w:rPr>
                    <w:t>perunding yang berkesan dan usaha-usaha untuk meningkatkan kemahiran berunding.</w:t>
                  </w:r>
                </w:p>
              </w:tc>
              <w:tc>
                <w:tcPr>
                  <w:tcW w:w="54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C55" w:rsidRPr="00A60C55" w:rsidRDefault="00A60C55" w:rsidP="00A60C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0C5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sv-SE"/>
                    </w:rPr>
                    <w:t> sifat-sifat</w:t>
                  </w:r>
                </w:p>
              </w:tc>
            </w:tr>
            <w:tr w:rsidR="00A60C55" w:rsidRPr="00A60C55">
              <w:trPr>
                <w:jc w:val="center"/>
              </w:trPr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C55" w:rsidRPr="00A60C55" w:rsidRDefault="00A60C55" w:rsidP="00A60C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C55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>NOV 2012</w:t>
                  </w:r>
                </w:p>
                <w:p w:rsidR="00A60C55" w:rsidRPr="00A60C55" w:rsidRDefault="00A60C55" w:rsidP="00A60C5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0C5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90" w:type="dxa"/>
                  <w:tcBorders>
                    <w:top w:val="single" w:sz="6" w:space="0" w:color="auto"/>
                    <w:left w:val="outset" w:sz="6" w:space="0" w:color="auto"/>
                    <w:bottom w:val="single" w:sz="6" w:space="0" w:color="000000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C55" w:rsidRPr="00A60C55" w:rsidRDefault="00A60C55" w:rsidP="00A60C5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0C5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Faktor-faktor </w:t>
                  </w:r>
                  <w:r w:rsidRPr="00A60C55">
                    <w:rPr>
                      <w:rFonts w:ascii="Arial" w:eastAsia="Times New Roman" w:hAnsi="Arial" w:cs="Arial"/>
                      <w:sz w:val="24"/>
                      <w:szCs w:val="24"/>
                    </w:rPr>
                    <w:t>pemilihan Malaysia sebagai destinasi pelancongan kesihatan dan faedah-faedah industri pelancongan kesihatan kepada negara kita.</w:t>
                  </w:r>
                </w:p>
              </w:tc>
              <w:tc>
                <w:tcPr>
                  <w:tcW w:w="54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C55" w:rsidRPr="00A60C55" w:rsidRDefault="00A60C55" w:rsidP="00A60C5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0C55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> punca</w:t>
                  </w:r>
                  <w:r w:rsidRPr="00A60C5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pt-BR"/>
                    </w:rPr>
                    <w:t>/sebab-sebab</w:t>
                  </w:r>
                </w:p>
              </w:tc>
            </w:tr>
            <w:tr w:rsidR="00A60C55" w:rsidRPr="00A60C55">
              <w:trPr>
                <w:jc w:val="center"/>
              </w:trPr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C55" w:rsidRPr="00A60C55" w:rsidRDefault="00A60C55" w:rsidP="00A60C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C55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>JUN 2013</w:t>
                  </w:r>
                </w:p>
                <w:p w:rsidR="00A60C55" w:rsidRPr="00A60C55" w:rsidRDefault="00A60C55" w:rsidP="00A60C5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0C5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90" w:type="dxa"/>
                  <w:tcBorders>
                    <w:top w:val="single" w:sz="6" w:space="0" w:color="auto"/>
                    <w:left w:val="outset" w:sz="6" w:space="0" w:color="auto"/>
                    <w:bottom w:val="single" w:sz="6" w:space="0" w:color="000000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C55" w:rsidRPr="00A60C55" w:rsidRDefault="00A60C55" w:rsidP="00A60C5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0C5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Khasiat</w:t>
                  </w:r>
                  <w:r w:rsidRPr="00A60C5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cendawan terhadap kesihatan manusia dan usaha-usaha memajukan perusahaan cendawan</w:t>
                  </w:r>
                </w:p>
              </w:tc>
              <w:tc>
                <w:tcPr>
                  <w:tcW w:w="54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C55" w:rsidRPr="00A60C55" w:rsidRDefault="00A60C55" w:rsidP="00A60C5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0C5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sv-SE"/>
                    </w:rPr>
                    <w:t>faedah/manfaat/kelebihan/kebaikan</w:t>
                  </w:r>
                </w:p>
              </w:tc>
            </w:tr>
            <w:tr w:rsidR="00A60C55" w:rsidRPr="00A60C55">
              <w:trPr>
                <w:jc w:val="center"/>
              </w:trPr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C55" w:rsidRPr="00A60C55" w:rsidRDefault="00A60C55" w:rsidP="00A60C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C55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 xml:space="preserve">NOV 2013 </w:t>
                  </w:r>
                </w:p>
              </w:tc>
              <w:tc>
                <w:tcPr>
                  <w:tcW w:w="5490" w:type="dxa"/>
                  <w:tcBorders>
                    <w:top w:val="single" w:sz="6" w:space="0" w:color="auto"/>
                    <w:left w:val="outset" w:sz="6" w:space="0" w:color="auto"/>
                    <w:bottom w:val="single" w:sz="6" w:space="0" w:color="000000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C55" w:rsidRPr="00A60C55" w:rsidRDefault="00A60C55" w:rsidP="00A60C5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0C5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Kepentingan</w:t>
                  </w:r>
                  <w:r w:rsidRPr="00A60C5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hutan bandar dan cara-cara mengekalkan hutan bandar</w:t>
                  </w:r>
                </w:p>
              </w:tc>
              <w:tc>
                <w:tcPr>
                  <w:tcW w:w="54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C55" w:rsidRPr="00A60C55" w:rsidRDefault="00A60C55" w:rsidP="00A60C5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0C5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sv-SE"/>
                    </w:rPr>
                    <w:t>faedah/manfaat/kelebihan/kebaikan</w:t>
                  </w:r>
                </w:p>
              </w:tc>
            </w:tr>
            <w:tr w:rsidR="00A60C55" w:rsidRPr="00A60C55">
              <w:trPr>
                <w:jc w:val="center"/>
              </w:trPr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C55" w:rsidRPr="00A60C55" w:rsidRDefault="00A60C55" w:rsidP="00A60C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C55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 xml:space="preserve">JUN 2014 </w:t>
                  </w:r>
                </w:p>
              </w:tc>
              <w:tc>
                <w:tcPr>
                  <w:tcW w:w="5490" w:type="dxa"/>
                  <w:tcBorders>
                    <w:top w:val="single" w:sz="6" w:space="0" w:color="auto"/>
                    <w:left w:val="outset" w:sz="6" w:space="0" w:color="auto"/>
                    <w:bottom w:val="single" w:sz="6" w:space="0" w:color="000000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C55" w:rsidRPr="00A60C55" w:rsidRDefault="00A60C55" w:rsidP="00A60C5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0C5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Faktor-faktor </w:t>
                  </w:r>
                  <w:r w:rsidRPr="00A60C55">
                    <w:rPr>
                      <w:rFonts w:ascii="Arial" w:eastAsia="Times New Roman" w:hAnsi="Arial" w:cs="Arial"/>
                      <w:sz w:val="24"/>
                      <w:szCs w:val="24"/>
                    </w:rPr>
                    <w:t>obesiti dan kepentingan mengawal berat badan</w:t>
                  </w:r>
                </w:p>
              </w:tc>
              <w:tc>
                <w:tcPr>
                  <w:tcW w:w="54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C55" w:rsidRPr="00A60C55" w:rsidRDefault="00A60C55" w:rsidP="00A60C5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0C55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>punca</w:t>
                  </w:r>
                  <w:r w:rsidRPr="00A60C5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pt-BR"/>
                    </w:rPr>
                    <w:t>/sebab-sebab</w:t>
                  </w:r>
                </w:p>
              </w:tc>
            </w:tr>
            <w:tr w:rsidR="00A60C55" w:rsidRPr="00A60C55">
              <w:trPr>
                <w:jc w:val="center"/>
              </w:trPr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C55" w:rsidRPr="00A60C55" w:rsidRDefault="00A60C55" w:rsidP="00A60C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C55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NOV</w:t>
                  </w:r>
                  <w:r w:rsidRPr="00A60C55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 xml:space="preserve">  2014 </w:t>
                  </w:r>
                </w:p>
              </w:tc>
              <w:tc>
                <w:tcPr>
                  <w:tcW w:w="5490" w:type="dxa"/>
                  <w:tcBorders>
                    <w:top w:val="single" w:sz="6" w:space="0" w:color="auto"/>
                    <w:left w:val="outset" w:sz="6" w:space="0" w:color="auto"/>
                    <w:bottom w:val="single" w:sz="6" w:space="0" w:color="000000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C55" w:rsidRPr="00A60C55" w:rsidRDefault="00A60C55" w:rsidP="00A60C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0C5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Peranan</w:t>
                  </w:r>
                  <w:r w:rsidRPr="00A60C5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kaunselor dan langkah-langkah menggalakkan murid mendapatkan khidmat kaunselor.</w:t>
                  </w:r>
                </w:p>
              </w:tc>
              <w:tc>
                <w:tcPr>
                  <w:tcW w:w="54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C55" w:rsidRPr="00A60C55" w:rsidRDefault="00A60C55" w:rsidP="00A60C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0C5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sv-SE"/>
                    </w:rPr>
                    <w:t>Tanggungjawab/sumbangan/tugas</w:t>
                  </w:r>
                </w:p>
              </w:tc>
            </w:tr>
            <w:tr w:rsidR="00A60C55" w:rsidRPr="00A60C55">
              <w:trPr>
                <w:jc w:val="center"/>
              </w:trPr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C55" w:rsidRPr="00A60C55" w:rsidRDefault="00A60C55" w:rsidP="00A60C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C5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JUN </w:t>
                  </w:r>
                  <w:r w:rsidRPr="00A60C55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 xml:space="preserve">2015 </w:t>
                  </w:r>
                </w:p>
              </w:tc>
              <w:tc>
                <w:tcPr>
                  <w:tcW w:w="5490" w:type="dxa"/>
                  <w:tcBorders>
                    <w:top w:val="single" w:sz="6" w:space="0" w:color="auto"/>
                    <w:left w:val="outset" w:sz="6" w:space="0" w:color="auto"/>
                    <w:bottom w:val="single" w:sz="6" w:space="0" w:color="000000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C55" w:rsidRPr="00A60C55" w:rsidRDefault="00A60C55" w:rsidP="00A60C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0C5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Cara-cara </w:t>
                  </w:r>
                  <w:r w:rsidRPr="00A60C55">
                    <w:rPr>
                      <w:rFonts w:ascii="Arial" w:eastAsia="Times New Roman" w:hAnsi="Arial" w:cs="Arial"/>
                      <w:sz w:val="24"/>
                      <w:szCs w:val="24"/>
                    </w:rPr>
                    <w:t>menjalani kehidupan berkualiti pada hari tua dan sebab-sebab warga tua perlu dihargai.</w:t>
                  </w:r>
                </w:p>
              </w:tc>
              <w:tc>
                <w:tcPr>
                  <w:tcW w:w="54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C55" w:rsidRPr="00A60C55" w:rsidRDefault="00A60C55" w:rsidP="00A60C55">
                  <w:pPr>
                    <w:spacing w:after="0" w:line="240" w:lineRule="auto"/>
                    <w:ind w:left="14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C5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pt-BR"/>
                    </w:rPr>
                    <w:t>usaha-usaha/kaedah-kaedah/langkah-langkah</w:t>
                  </w:r>
                </w:p>
              </w:tc>
            </w:tr>
            <w:tr w:rsidR="00A60C55" w:rsidRPr="00A60C55">
              <w:trPr>
                <w:jc w:val="center"/>
              </w:trPr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C55" w:rsidRPr="00A60C55" w:rsidRDefault="00A60C55" w:rsidP="00A60C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C5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NOV </w:t>
                  </w:r>
                  <w:r w:rsidRPr="00A60C55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 xml:space="preserve">2015 </w:t>
                  </w:r>
                </w:p>
              </w:tc>
              <w:tc>
                <w:tcPr>
                  <w:tcW w:w="5490" w:type="dxa"/>
                  <w:tcBorders>
                    <w:top w:val="single" w:sz="6" w:space="0" w:color="auto"/>
                    <w:left w:val="outset" w:sz="6" w:space="0" w:color="auto"/>
                    <w:bottom w:val="single" w:sz="6" w:space="0" w:color="000000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C55" w:rsidRPr="00A60C55" w:rsidRDefault="00A60C55" w:rsidP="00A60C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0C5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Punca-punca</w:t>
                  </w:r>
                  <w:r w:rsidRPr="00A60C5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berkurangnya bekalan air bersih dan cara-cara menyedarkan masyarakat supaya berhemat dalam penggunaan air</w:t>
                  </w:r>
                </w:p>
              </w:tc>
              <w:tc>
                <w:tcPr>
                  <w:tcW w:w="54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C55" w:rsidRPr="00A60C55" w:rsidRDefault="00A60C55" w:rsidP="00A60C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0C55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 xml:space="preserve">  </w:t>
                  </w:r>
                  <w:r w:rsidRPr="00A60C5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pt-BR"/>
                    </w:rPr>
                    <w:t>faktor-faktor /sebab-sebab</w:t>
                  </w:r>
                </w:p>
              </w:tc>
            </w:tr>
            <w:tr w:rsidR="00A60C55" w:rsidRPr="00A60C55">
              <w:trPr>
                <w:jc w:val="center"/>
              </w:trPr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C55" w:rsidRPr="00A60C55" w:rsidRDefault="00A60C55" w:rsidP="00A60C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C5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JUN </w:t>
                  </w:r>
                  <w:r w:rsidRPr="00A60C55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 xml:space="preserve">2016 </w:t>
                  </w:r>
                </w:p>
              </w:tc>
              <w:tc>
                <w:tcPr>
                  <w:tcW w:w="5490" w:type="dxa"/>
                  <w:tcBorders>
                    <w:top w:val="single" w:sz="6" w:space="0" w:color="auto"/>
                    <w:left w:val="outset" w:sz="6" w:space="0" w:color="auto"/>
                    <w:bottom w:val="single" w:sz="6" w:space="0" w:color="000000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C55" w:rsidRPr="00A60C55" w:rsidRDefault="00A60C55" w:rsidP="00A60C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0C5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Kesan-kesan </w:t>
                  </w:r>
                  <w:r w:rsidRPr="00A60C55">
                    <w:rPr>
                      <w:rFonts w:ascii="Arial" w:eastAsia="Times New Roman" w:hAnsi="Arial" w:cs="Arial"/>
                      <w:sz w:val="24"/>
                      <w:szCs w:val="24"/>
                    </w:rPr>
                    <w:t>penggunaan telefon pintar dalam kalangan murid dan peranan ibu bapa dalam mengawal penggunaan telefon pintar anak-anak.</w:t>
                  </w:r>
                </w:p>
              </w:tc>
              <w:tc>
                <w:tcPr>
                  <w:tcW w:w="54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C55" w:rsidRPr="00A60C55" w:rsidRDefault="00A60C55" w:rsidP="00A60C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0C5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pt-BR"/>
                    </w:rPr>
                    <w:t>implikasi/impak/akibat/keburukan/natijah</w:t>
                  </w:r>
                </w:p>
              </w:tc>
            </w:tr>
            <w:tr w:rsidR="00A60C55" w:rsidRPr="00A60C55">
              <w:trPr>
                <w:jc w:val="center"/>
              </w:trPr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C55" w:rsidRPr="00A60C55" w:rsidRDefault="00A60C55" w:rsidP="00A60C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C5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NOV. </w:t>
                  </w:r>
                  <w:r w:rsidRPr="00A60C55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 xml:space="preserve">2016 </w:t>
                  </w:r>
                </w:p>
              </w:tc>
              <w:tc>
                <w:tcPr>
                  <w:tcW w:w="5490" w:type="dxa"/>
                  <w:tcBorders>
                    <w:top w:val="single" w:sz="6" w:space="0" w:color="auto"/>
                    <w:left w:val="outset" w:sz="6" w:space="0" w:color="auto"/>
                    <w:bottom w:val="single" w:sz="6" w:space="0" w:color="000000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C55" w:rsidRPr="00A60C55" w:rsidRDefault="00A60C55" w:rsidP="00A60C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0C5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Cara-cara</w:t>
                  </w:r>
                  <w:r w:rsidRPr="00A60C5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memupuk semangat patriotisme dalam kalangan remaja dan kepentingan memupuk semangat patriotisme.</w:t>
                  </w:r>
                </w:p>
              </w:tc>
              <w:tc>
                <w:tcPr>
                  <w:tcW w:w="54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C55" w:rsidRPr="00A60C55" w:rsidRDefault="00A60C55" w:rsidP="00A60C55">
                  <w:pPr>
                    <w:spacing w:after="0" w:line="240" w:lineRule="auto"/>
                    <w:ind w:left="14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C5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pt-BR"/>
                    </w:rPr>
                    <w:t>usaha-usaha/kaedah-kaedah/langkah-langkah</w:t>
                  </w:r>
                </w:p>
                <w:p w:rsidR="00A60C55" w:rsidRPr="00A60C55" w:rsidRDefault="00A60C55" w:rsidP="00A60C5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0C5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60C55" w:rsidRPr="00A60C55">
              <w:trPr>
                <w:jc w:val="center"/>
              </w:trPr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C55" w:rsidRPr="00A60C55" w:rsidRDefault="00A60C55" w:rsidP="00A60C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C5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JUN </w:t>
                  </w:r>
                  <w:r w:rsidRPr="00A60C55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 xml:space="preserve">2017 </w:t>
                  </w:r>
                </w:p>
              </w:tc>
              <w:tc>
                <w:tcPr>
                  <w:tcW w:w="5490" w:type="dxa"/>
                  <w:tcBorders>
                    <w:top w:val="single" w:sz="6" w:space="0" w:color="auto"/>
                    <w:left w:val="outset" w:sz="6" w:space="0" w:color="auto"/>
                    <w:bottom w:val="single" w:sz="6" w:space="0" w:color="000000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C55" w:rsidRPr="00A60C55" w:rsidRDefault="00A60C55" w:rsidP="00A60C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0C5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Cara-cara </w:t>
                  </w:r>
                  <w:r w:rsidRPr="00A60C55">
                    <w:rPr>
                      <w:rFonts w:ascii="Arial" w:eastAsia="Times New Roman" w:hAnsi="Arial" w:cs="Arial"/>
                      <w:sz w:val="24"/>
                      <w:szCs w:val="24"/>
                    </w:rPr>
                    <w:t>menguruskan kewangan dan peranan pelbagai pihak mendidik masyarakat supaya berberlanja secara berhemat.</w:t>
                  </w:r>
                </w:p>
              </w:tc>
              <w:tc>
                <w:tcPr>
                  <w:tcW w:w="54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C55" w:rsidRPr="00A60C55" w:rsidRDefault="00A60C55" w:rsidP="00A60C55">
                  <w:pPr>
                    <w:spacing w:after="0" w:line="240" w:lineRule="auto"/>
                    <w:ind w:left="14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C5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pt-BR"/>
                    </w:rPr>
                    <w:t>usaha-usaha/kaedah-kaedah/langkah-langkah</w:t>
                  </w:r>
                </w:p>
                <w:p w:rsidR="00A60C55" w:rsidRPr="00A60C55" w:rsidRDefault="00A60C55" w:rsidP="00A60C5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0C5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60C55" w:rsidRPr="00A60C55">
              <w:trPr>
                <w:jc w:val="center"/>
              </w:trPr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C55" w:rsidRPr="00A60C55" w:rsidRDefault="00A60C55" w:rsidP="00A60C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C5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NOV </w:t>
                  </w:r>
                  <w:r w:rsidRPr="00A60C55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 xml:space="preserve">2017 </w:t>
                  </w:r>
                </w:p>
              </w:tc>
              <w:tc>
                <w:tcPr>
                  <w:tcW w:w="5490" w:type="dxa"/>
                  <w:tcBorders>
                    <w:top w:val="single" w:sz="6" w:space="0" w:color="auto"/>
                    <w:left w:val="outset" w:sz="6" w:space="0" w:color="auto"/>
                    <w:bottom w:val="outset" w:sz="6" w:space="0" w:color="000000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C55" w:rsidRPr="00A60C55" w:rsidRDefault="00A60C55" w:rsidP="00A60C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0C55">
                    <w:rPr>
                      <w:rFonts w:ascii="Arial" w:eastAsia="Times New Roman" w:hAnsi="Arial" w:cs="Arial"/>
                      <w:b/>
                      <w:bCs/>
                      <w:spacing w:val="-1"/>
                      <w:sz w:val="24"/>
                      <w:szCs w:val="24"/>
                    </w:rPr>
                    <w:t>Faedah-faedah</w:t>
                  </w:r>
                  <w:r w:rsidRPr="00A60C55">
                    <w:rPr>
                      <w:rFonts w:ascii="Arial" w:eastAsia="Times New Roman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Pr="00A60C5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pembelajaran Komponen Sastera (KOMSAS) </w:t>
                  </w:r>
                  <w:r w:rsidRPr="00A60C5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dan </w:t>
                  </w:r>
                  <w:r w:rsidRPr="00A60C5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cara-cara pihak sekolah menarik </w:t>
                  </w:r>
                  <w:r w:rsidRPr="00A60C55">
                    <w:rPr>
                      <w:rFonts w:ascii="Arial" w:eastAsia="Times New Roman" w:hAnsi="Arial" w:cs="Arial"/>
                      <w:spacing w:val="1"/>
                      <w:sz w:val="24"/>
                      <w:szCs w:val="24"/>
                    </w:rPr>
                    <w:t>minat murid mempelajari KOMSAS.</w:t>
                  </w:r>
                </w:p>
              </w:tc>
              <w:tc>
                <w:tcPr>
                  <w:tcW w:w="5445" w:type="dxa"/>
                  <w:tcBorders>
                    <w:top w:val="single" w:sz="6" w:space="0" w:color="auto"/>
                    <w:left w:val="single" w:sz="6" w:space="0" w:color="auto"/>
                    <w:bottom w:val="outset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C55" w:rsidRPr="00A60C55" w:rsidRDefault="00A60C55" w:rsidP="00A60C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0C5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s-ES"/>
                    </w:rPr>
                    <w:t>manfaat/ kepentingan/ kebaikan/ kelebihan</w:t>
                  </w:r>
                </w:p>
              </w:tc>
            </w:tr>
            <w:tr w:rsidR="00A60C55" w:rsidRPr="00A60C55">
              <w:trPr>
                <w:jc w:val="center"/>
              </w:trPr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C55" w:rsidRPr="00A60C55" w:rsidRDefault="00A60C55" w:rsidP="00A60C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C5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JUN </w:t>
                  </w:r>
                  <w:r w:rsidRPr="00A60C55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 xml:space="preserve">2018 </w:t>
                  </w:r>
                </w:p>
              </w:tc>
              <w:tc>
                <w:tcPr>
                  <w:tcW w:w="5490" w:type="dxa"/>
                  <w:tcBorders>
                    <w:top w:val="single" w:sz="6" w:space="0" w:color="auto"/>
                    <w:left w:val="outset" w:sz="6" w:space="0" w:color="auto"/>
                    <w:bottom w:val="outset" w:sz="6" w:space="0" w:color="000000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C55" w:rsidRPr="00A60C55" w:rsidRDefault="00A60C55" w:rsidP="00A60C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0C5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Kelebihan-kelebihan </w:t>
                  </w:r>
                  <w:r w:rsidRPr="00A60C55">
                    <w:rPr>
                      <w:rFonts w:ascii="Arial" w:eastAsia="Times New Roman" w:hAnsi="Arial" w:cs="Arial"/>
                      <w:sz w:val="24"/>
                      <w:szCs w:val="24"/>
                    </w:rPr>
                    <w:t>penerapan unsur KBAT dan usaha-usaha ibu bapa untuk menyokong pelaksanaan KBAT dalam pendidikan.</w:t>
                  </w:r>
                </w:p>
              </w:tc>
              <w:tc>
                <w:tcPr>
                  <w:tcW w:w="5445" w:type="dxa"/>
                  <w:tcBorders>
                    <w:top w:val="single" w:sz="6" w:space="0" w:color="auto"/>
                    <w:left w:val="single" w:sz="6" w:space="0" w:color="auto"/>
                    <w:bottom w:val="outset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C55" w:rsidRPr="00A60C55" w:rsidRDefault="00A60C55" w:rsidP="00A60C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0C5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s-ES"/>
                    </w:rPr>
                    <w:t>manfaat/ kepentingan/ kebaikan</w:t>
                  </w:r>
                </w:p>
              </w:tc>
            </w:tr>
            <w:tr w:rsidR="00A60C55" w:rsidRPr="00A60C55">
              <w:trPr>
                <w:jc w:val="center"/>
              </w:trPr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C55" w:rsidRPr="00A60C55" w:rsidRDefault="00A60C55" w:rsidP="00A60C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C5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NOV. </w:t>
                  </w:r>
                  <w:r w:rsidRPr="00A60C55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 xml:space="preserve">2018 </w:t>
                  </w:r>
                </w:p>
              </w:tc>
              <w:tc>
                <w:tcPr>
                  <w:tcW w:w="5490" w:type="dxa"/>
                  <w:tcBorders>
                    <w:top w:val="single" w:sz="6" w:space="0" w:color="auto"/>
                    <w:left w:val="outset" w:sz="6" w:space="0" w:color="auto"/>
                    <w:bottom w:val="outset" w:sz="6" w:space="0" w:color="000000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C55" w:rsidRPr="00A60C55" w:rsidRDefault="00A60C55" w:rsidP="00A60C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0C5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Persediaan-persediaan</w:t>
                  </w:r>
                  <w:r w:rsidRPr="00A60C5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graduan sebelum memasuki alam pekerjaan dan usaha-usaha yang perlu dilakukan untuk mengurangkan masalah pengangguran.</w:t>
                  </w:r>
                </w:p>
              </w:tc>
              <w:tc>
                <w:tcPr>
                  <w:tcW w:w="5445" w:type="dxa"/>
                  <w:tcBorders>
                    <w:top w:val="single" w:sz="6" w:space="0" w:color="auto"/>
                    <w:left w:val="single" w:sz="6" w:space="0" w:color="auto"/>
                    <w:bottom w:val="outset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C55" w:rsidRPr="00A60C55" w:rsidRDefault="00A60C55" w:rsidP="00A60C55">
                  <w:pPr>
                    <w:spacing w:after="0" w:line="240" w:lineRule="auto"/>
                    <w:ind w:left="14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C5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pt-BR"/>
                    </w:rPr>
                    <w:t>usaha-usaha/kaedah-kaedah/langkah-langkah</w:t>
                  </w:r>
                </w:p>
                <w:p w:rsidR="00A60C55" w:rsidRPr="00A60C55" w:rsidRDefault="00A60C55" w:rsidP="00A60C5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0C5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60C55" w:rsidRPr="00A60C55">
              <w:trPr>
                <w:jc w:val="center"/>
              </w:trPr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C55" w:rsidRPr="00A60C55" w:rsidRDefault="00A60C55" w:rsidP="00A60C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C5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JUN </w:t>
                  </w:r>
                  <w:r w:rsidRPr="00A60C55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 xml:space="preserve">2019 </w:t>
                  </w:r>
                </w:p>
              </w:tc>
              <w:tc>
                <w:tcPr>
                  <w:tcW w:w="5490" w:type="dxa"/>
                  <w:tcBorders>
                    <w:top w:val="single" w:sz="6" w:space="0" w:color="auto"/>
                    <w:left w:val="outset" w:sz="6" w:space="0" w:color="auto"/>
                    <w:bottom w:val="outset" w:sz="6" w:space="0" w:color="000000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C55" w:rsidRPr="00A60C55" w:rsidRDefault="00A60C55" w:rsidP="00A60C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0C5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Keistimewaan-keistimewaan</w:t>
                  </w:r>
                  <w:r w:rsidRPr="00A60C5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pokok kari dan cara-cara menggalakkan penanaman pokok kari bagi tujuan komersial.</w:t>
                  </w:r>
                </w:p>
              </w:tc>
              <w:tc>
                <w:tcPr>
                  <w:tcW w:w="5445" w:type="dxa"/>
                  <w:tcBorders>
                    <w:top w:val="single" w:sz="6" w:space="0" w:color="auto"/>
                    <w:left w:val="single" w:sz="6" w:space="0" w:color="auto"/>
                    <w:bottom w:val="outset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C55" w:rsidRPr="00A60C55" w:rsidRDefault="00A60C55" w:rsidP="00A60C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0C5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kelebihan-kelebihan</w:t>
                  </w:r>
                </w:p>
              </w:tc>
            </w:tr>
            <w:tr w:rsidR="00A60C55" w:rsidRPr="00A60C55">
              <w:trPr>
                <w:jc w:val="center"/>
              </w:trPr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outset" w:sz="6" w:space="0" w:color="auto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C55" w:rsidRPr="00A60C55" w:rsidRDefault="00A60C55" w:rsidP="00A60C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C5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lastRenderedPageBreak/>
                    <w:t xml:space="preserve">NOV. </w:t>
                  </w:r>
                  <w:r w:rsidRPr="00A60C5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pt-BR"/>
                    </w:rPr>
                    <w:t xml:space="preserve">2019 </w:t>
                  </w:r>
                </w:p>
              </w:tc>
              <w:tc>
                <w:tcPr>
                  <w:tcW w:w="5490" w:type="dxa"/>
                  <w:tcBorders>
                    <w:top w:val="single" w:sz="6" w:space="0" w:color="auto"/>
                    <w:left w:val="outset" w:sz="6" w:space="0" w:color="auto"/>
                    <w:bottom w:val="outset" w:sz="6" w:space="0" w:color="000000"/>
                    <w:right w:val="single" w:sz="6" w:space="0" w:color="auto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C55" w:rsidRPr="00A60C55" w:rsidRDefault="00A60C55" w:rsidP="00A60C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0C5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Peranan-peranan</w:t>
                  </w:r>
                  <w:r w:rsidRPr="00A60C5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PIBG dan cara-cara menarik minat ibu bapa bergiat aktif dalam PIBG</w:t>
                  </w:r>
                </w:p>
              </w:tc>
              <w:tc>
                <w:tcPr>
                  <w:tcW w:w="5445" w:type="dxa"/>
                  <w:tcBorders>
                    <w:top w:val="single" w:sz="6" w:space="0" w:color="auto"/>
                    <w:left w:val="single" w:sz="6" w:space="0" w:color="auto"/>
                    <w:bottom w:val="outset" w:sz="6" w:space="0" w:color="auto"/>
                    <w:right w:val="single" w:sz="6" w:space="0" w:color="auto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C55" w:rsidRPr="00A60C55" w:rsidRDefault="00A60C55" w:rsidP="00A60C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0C5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sv-SE"/>
                    </w:rPr>
                    <w:t>Tanggungjawab/sumbangan/tugas</w:t>
                  </w:r>
                </w:p>
              </w:tc>
            </w:tr>
          </w:tbl>
          <w:p w:rsidR="00A60C55" w:rsidRPr="00A60C55" w:rsidRDefault="00A60C55" w:rsidP="00A60C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bookmarkEnd w:id="0"/>
    </w:tbl>
    <w:p w:rsidR="00A56472" w:rsidRDefault="00A56472"/>
    <w:sectPr w:rsidR="00A56472" w:rsidSect="00A60C55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55"/>
    <w:rsid w:val="00A56472"/>
    <w:rsid w:val="00A6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83228-B80E-4540-83AF-ABAE9673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cterstyle1">
    <w:name w:val="characterstyle1"/>
    <w:rsid w:val="00A60C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2020-04-11T11:38:00Z</dcterms:created>
  <dcterms:modified xsi:type="dcterms:W3CDTF">2020-04-11T11:38:00Z</dcterms:modified>
</cp:coreProperties>
</file>